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D5" w:rsidRPr="00B7794E" w:rsidRDefault="001900D5" w:rsidP="001900D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7794E">
        <w:rPr>
          <w:rFonts w:ascii="Times New Roman" w:hAnsi="Times New Roman" w:cs="Times New Roman"/>
        </w:rPr>
        <w:t>ПОРЯДОК И УСЛОВИЯ ПРЕДОСТАВЛЕНИЯ МЕДИЦИНСКОЙ ПОМОЩИ В СООТВЕТСТВИИ С ГОСУДАРСТВЕННОЙ ПРОГРАММОЙ ПО ОМС НА 202</w:t>
      </w:r>
      <w:r>
        <w:rPr>
          <w:rFonts w:ascii="Times New Roman" w:hAnsi="Times New Roman" w:cs="Times New Roman"/>
        </w:rPr>
        <w:t>1</w:t>
      </w:r>
      <w:r w:rsidRPr="00B7794E">
        <w:rPr>
          <w:rFonts w:ascii="Times New Roman" w:hAnsi="Times New Roman" w:cs="Times New Roman"/>
        </w:rPr>
        <w:t xml:space="preserve"> ГОД И НА </w:t>
      </w:r>
      <w:bookmarkStart w:id="0" w:name="_GoBack"/>
      <w:bookmarkEnd w:id="0"/>
      <w:r w:rsidRPr="00B7794E">
        <w:rPr>
          <w:rFonts w:ascii="Times New Roman" w:hAnsi="Times New Roman" w:cs="Times New Roman"/>
        </w:rPr>
        <w:t>ПЛАНОВЫЙ ПЕРИОД</w:t>
      </w:r>
    </w:p>
    <w:p w:rsidR="001900D5" w:rsidRDefault="001900D5" w:rsidP="001900D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7794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proofErr w:type="gramStart"/>
      <w:r w:rsidRPr="00B7794E">
        <w:rPr>
          <w:rFonts w:ascii="Times New Roman" w:hAnsi="Times New Roman" w:cs="Times New Roman"/>
        </w:rPr>
        <w:t xml:space="preserve"> И</w:t>
      </w:r>
      <w:proofErr w:type="gramEnd"/>
      <w:r w:rsidRPr="00B7794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B7794E">
        <w:rPr>
          <w:rFonts w:ascii="Times New Roman" w:hAnsi="Times New Roman" w:cs="Times New Roman"/>
        </w:rPr>
        <w:t xml:space="preserve"> ГОДОВ</w:t>
      </w:r>
    </w:p>
    <w:p w:rsidR="001900D5" w:rsidRDefault="001900D5" w:rsidP="001900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1900D5" w:rsidRDefault="001900D5" w:rsidP="001900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E6D2A" w:rsidRDefault="00EE6D2A">
      <w:pPr>
        <w:pStyle w:val="ConsPlusNormal"/>
        <w:jc w:val="both"/>
        <w:outlineLvl w:val="0"/>
      </w:pPr>
    </w:p>
    <w:p w:rsidR="00EE6D2A" w:rsidRDefault="00EE6D2A">
      <w:pPr>
        <w:pStyle w:val="ConsPlusNormal"/>
        <w:jc w:val="both"/>
      </w:pPr>
    </w:p>
    <w:p w:rsidR="00EE6D2A" w:rsidRDefault="00EE6D2A">
      <w:pPr>
        <w:pStyle w:val="ConsPlusNormal"/>
        <w:jc w:val="both"/>
      </w:pPr>
    </w:p>
    <w:p w:rsidR="00EE6D2A" w:rsidRDefault="00EE6D2A">
      <w:pPr>
        <w:pStyle w:val="ConsPlusNormal"/>
        <w:jc w:val="right"/>
        <w:outlineLvl w:val="0"/>
      </w:pPr>
      <w:r>
        <w:t>Утверждена</w:t>
      </w:r>
    </w:p>
    <w:p w:rsidR="00EE6D2A" w:rsidRDefault="00EE6D2A">
      <w:pPr>
        <w:pStyle w:val="ConsPlusNormal"/>
        <w:jc w:val="right"/>
      </w:pPr>
      <w:r>
        <w:t>постановлением Правительства</w:t>
      </w:r>
    </w:p>
    <w:p w:rsidR="00EE6D2A" w:rsidRDefault="00EE6D2A">
      <w:pPr>
        <w:pStyle w:val="ConsPlusNormal"/>
        <w:jc w:val="right"/>
      </w:pPr>
      <w:r>
        <w:t>Российской Федерации</w:t>
      </w:r>
    </w:p>
    <w:p w:rsidR="00EE6D2A" w:rsidRDefault="00EE6D2A">
      <w:pPr>
        <w:pStyle w:val="ConsPlusNormal"/>
        <w:jc w:val="right"/>
      </w:pPr>
      <w:r>
        <w:t>от 28 декабря 2020 г. N 2299</w:t>
      </w:r>
    </w:p>
    <w:p w:rsidR="00EE6D2A" w:rsidRDefault="00EE6D2A">
      <w:pPr>
        <w:pStyle w:val="ConsPlusNormal"/>
      </w:pPr>
    </w:p>
    <w:p w:rsidR="00EE6D2A" w:rsidRDefault="00EE6D2A">
      <w:pPr>
        <w:pStyle w:val="ConsPlusTitle"/>
        <w:jc w:val="center"/>
      </w:pPr>
      <w:bookmarkStart w:id="1" w:name="P44"/>
      <w:bookmarkEnd w:id="1"/>
      <w:r>
        <w:t>ПРОГРАММА</w:t>
      </w:r>
    </w:p>
    <w:p w:rsidR="00EE6D2A" w:rsidRDefault="00EE6D2A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EE6D2A" w:rsidRDefault="00EE6D2A">
      <w:pPr>
        <w:pStyle w:val="ConsPlusTitle"/>
        <w:jc w:val="center"/>
      </w:pPr>
      <w:r>
        <w:t>МЕДИЦИНСКОЙ ПОМОЩИ НА 2021 ГОД И НА ПЛАНОВЫЙ ПЕРИОД</w:t>
      </w:r>
    </w:p>
    <w:p w:rsidR="00EE6D2A" w:rsidRDefault="00EE6D2A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EE6D2A" w:rsidRDefault="00EE6D2A">
      <w:pPr>
        <w:pStyle w:val="ConsPlusNormal"/>
        <w:jc w:val="both"/>
      </w:pPr>
    </w:p>
    <w:p w:rsidR="00EE6D2A" w:rsidRDefault="00EE6D2A">
      <w:pPr>
        <w:pStyle w:val="ConsPlusTitle"/>
        <w:jc w:val="center"/>
        <w:outlineLvl w:val="1"/>
      </w:pPr>
      <w:r>
        <w:t>I. Общие положения</w:t>
      </w:r>
    </w:p>
    <w:p w:rsidR="00EE6D2A" w:rsidRDefault="00EE6D2A">
      <w:pPr>
        <w:pStyle w:val="ConsPlusNormal"/>
        <w:jc w:val="both"/>
      </w:pPr>
    </w:p>
    <w:p w:rsidR="00EE6D2A" w:rsidRDefault="00EE6D2A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t>законом</w:t>
      </w:r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>Программа государственных гарантий бесплатного оказания гражданам медицинской помощи на 2021 год и на плановый период 2022 и 2023 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</w:t>
      </w:r>
      <w:proofErr w:type="gramEnd"/>
      <w:r>
        <w:t xml:space="preserve"> </w:t>
      </w:r>
      <w:proofErr w:type="gramStart"/>
      <w:r>
        <w:t xml:space="preserve">объема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  <w:proofErr w:type="gramEnd"/>
    </w:p>
    <w:p w:rsidR="00EE6D2A" w:rsidRDefault="00EE6D2A">
      <w:pPr>
        <w:pStyle w:val="ConsPlusNormal"/>
        <w:spacing w:before="220"/>
        <w:ind w:firstLine="540"/>
        <w:jc w:val="both"/>
      </w:pPr>
      <w:r>
        <w:t xml:space="preserve">Программа формируется с учетом </w:t>
      </w:r>
      <w:r>
        <w:rPr>
          <w:color w:val="0000FF"/>
        </w:rPr>
        <w:t>порядков</w:t>
      </w:r>
      <w:r>
        <w:t xml:space="preserve"> оказания медицинской помощи и </w:t>
      </w:r>
      <w:r>
        <w:rPr>
          <w:color w:val="0000FF"/>
        </w:rPr>
        <w:t>стандартов</w:t>
      </w:r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соответственно - территориальная программа обязательного медицинского страхования, территориальная программа).</w:t>
      </w:r>
      <w:proofErr w:type="gramEnd"/>
    </w:p>
    <w:p w:rsidR="00EE6D2A" w:rsidRDefault="00EE6D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r>
        <w:rPr>
          <w:color w:val="0000FF"/>
        </w:rPr>
        <w:t>Конституцией</w:t>
      </w:r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</w:t>
      </w:r>
      <w:r>
        <w:lastRenderedPageBreak/>
        <w:t xml:space="preserve">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r>
        <w:rPr>
          <w:color w:val="0000FF"/>
        </w:rPr>
        <w:t>законом</w:t>
      </w:r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>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органам исполнительной власти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  <w:proofErr w:type="gramEnd"/>
    </w:p>
    <w:p w:rsidR="00EE6D2A" w:rsidRDefault="00EE6D2A">
      <w:pPr>
        <w:pStyle w:val="ConsPlusNormal"/>
        <w:spacing w:before="22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При формировании территориальной программы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EE6D2A" w:rsidRDefault="00EE6D2A">
      <w:pPr>
        <w:pStyle w:val="ConsPlusNormal"/>
        <w:jc w:val="both"/>
      </w:pPr>
    </w:p>
    <w:p w:rsidR="00EE6D2A" w:rsidRDefault="00EE6D2A">
      <w:pPr>
        <w:pStyle w:val="ConsPlusTitle"/>
        <w:jc w:val="center"/>
        <w:outlineLvl w:val="1"/>
      </w:pPr>
      <w:bookmarkStart w:id="2" w:name="P61"/>
      <w:bookmarkEnd w:id="2"/>
      <w:r>
        <w:t>II. Перечень видов, форм и условий</w:t>
      </w:r>
    </w:p>
    <w:p w:rsidR="00EE6D2A" w:rsidRDefault="00EE6D2A">
      <w:pPr>
        <w:pStyle w:val="ConsPlusTitle"/>
        <w:jc w:val="center"/>
      </w:pPr>
      <w:r>
        <w:t>предоставления медицинской помощи, оказание которой</w:t>
      </w:r>
    </w:p>
    <w:p w:rsidR="00EE6D2A" w:rsidRDefault="00EE6D2A">
      <w:pPr>
        <w:pStyle w:val="ConsPlusTitle"/>
        <w:jc w:val="center"/>
      </w:pPr>
      <w:r>
        <w:t>осуществляется бесплатно</w:t>
      </w:r>
    </w:p>
    <w:p w:rsidR="00EE6D2A" w:rsidRDefault="00EE6D2A">
      <w:pPr>
        <w:pStyle w:val="ConsPlusNormal"/>
        <w:jc w:val="both"/>
      </w:pPr>
    </w:p>
    <w:p w:rsidR="00EE6D2A" w:rsidRDefault="00EE6D2A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r>
        <w:rPr>
          <w:color w:val="0000FF"/>
        </w:rPr>
        <w:t>Об основах охраны</w:t>
      </w:r>
      <w:r>
        <w:t xml:space="preserve"> здоровья граждан в Российской Федерации" и </w:t>
      </w:r>
      <w:r>
        <w:rPr>
          <w:color w:val="0000FF"/>
        </w:rPr>
        <w:t>"Об обязательном медицинском страховании</w:t>
      </w:r>
      <w:r>
        <w:t xml:space="preserve"> в Российской Федерации".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</w:t>
      </w:r>
      <w:r>
        <w:lastRenderedPageBreak/>
        <w:t>здорового образа жизни и санитарно-гигиеническому просвещению населения.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EE6D2A" w:rsidRDefault="00EE6D2A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согласно </w:t>
      </w:r>
      <w:r>
        <w:rPr>
          <w:color w:val="0000FF"/>
        </w:rPr>
        <w:t>приложению N 1</w:t>
      </w:r>
      <w:r>
        <w:t xml:space="preserve"> (далее - перечень видов высокотехнологичной медицинской помощи).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lastRenderedPageBreak/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r>
        <w:rPr>
          <w:color w:val="0000FF"/>
        </w:rPr>
        <w:t>части 2 статьи 6</w:t>
      </w:r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</w:t>
      </w:r>
      <w:proofErr w:type="gramEnd"/>
      <w: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 xml:space="preserve"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r>
        <w:rPr>
          <w:color w:val="0000FF"/>
        </w:rPr>
        <w:t>перечню</w:t>
      </w:r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t>неинвазивных</w:t>
      </w:r>
      <w:proofErr w:type="spellEnd"/>
      <w:r>
        <w:t xml:space="preserve"> лекарственных формах, в том числе применяемых у детей.</w:t>
      </w:r>
      <w:proofErr w:type="gramEnd"/>
    </w:p>
    <w:p w:rsidR="00EE6D2A" w:rsidRDefault="00EE6D2A">
      <w:pPr>
        <w:pStyle w:val="ConsPlusNormal"/>
        <w:spacing w:before="22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 xml:space="preserve"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</w:t>
      </w:r>
      <w:r>
        <w:lastRenderedPageBreak/>
        <w:t>социального обслуживания с близлежащими медицинскими организациями.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</w:t>
      </w:r>
      <w:proofErr w:type="gramEnd"/>
      <w:r>
        <w:t xml:space="preserve">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>
        <w:t xml:space="preserve"> </w:t>
      </w:r>
      <w:proofErr w:type="gramStart"/>
      <w:r>
        <w:t>расстройствах</w:t>
      </w:r>
      <w:proofErr w:type="gramEnd"/>
      <w: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Медицинская помощь оказывается в следующих формах: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</w:t>
      </w:r>
      <w:r>
        <w:lastRenderedPageBreak/>
        <w:t>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</w:t>
      </w:r>
      <w:proofErr w:type="gramEnd"/>
      <w:r>
        <w:t xml:space="preserve"> Правительством Российской Федерации соответственно </w:t>
      </w:r>
      <w:r>
        <w:rPr>
          <w:color w:val="0000FF"/>
        </w:rPr>
        <w:t>перечень</w:t>
      </w:r>
      <w:r>
        <w:t xml:space="preserve"> жизненно необходимых и важнейших лекарственных препаратов и </w:t>
      </w:r>
      <w:r>
        <w:rPr>
          <w:color w:val="0000FF"/>
        </w:rPr>
        <w:t>перечень</w:t>
      </w:r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rPr>
          <w:color w:val="0000FF"/>
        </w:rPr>
        <w:t>Порядок</w:t>
      </w:r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EE6D2A" w:rsidRDefault="00EE6D2A">
      <w:pPr>
        <w:pStyle w:val="ConsPlusNormal"/>
        <w:jc w:val="both"/>
      </w:pPr>
    </w:p>
    <w:p w:rsidR="00EE6D2A" w:rsidRDefault="00EE6D2A">
      <w:pPr>
        <w:pStyle w:val="ConsPlusTitle"/>
        <w:jc w:val="center"/>
        <w:outlineLvl w:val="1"/>
      </w:pPr>
      <w:bookmarkStart w:id="3" w:name="P103"/>
      <w:bookmarkEnd w:id="3"/>
      <w:r>
        <w:t>III. Перечень заболеваний и состояний, оказание</w:t>
      </w:r>
    </w:p>
    <w:p w:rsidR="00EE6D2A" w:rsidRDefault="00EE6D2A">
      <w:pPr>
        <w:pStyle w:val="ConsPlusTitle"/>
        <w:jc w:val="center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при которых осуществляется бесплатно,</w:t>
      </w:r>
    </w:p>
    <w:p w:rsidR="00EE6D2A" w:rsidRDefault="00EE6D2A">
      <w:pPr>
        <w:pStyle w:val="ConsPlusTitle"/>
        <w:jc w:val="center"/>
      </w:pPr>
      <w:r>
        <w:t>и категории граждан, оказание медицинской помощи</w:t>
      </w:r>
    </w:p>
    <w:p w:rsidR="00EE6D2A" w:rsidRDefault="00EE6D2A">
      <w:pPr>
        <w:pStyle w:val="ConsPlusTitle"/>
        <w:jc w:val="center"/>
      </w:pPr>
      <w:r>
        <w:t>которым осуществляется бесплатно</w:t>
      </w:r>
    </w:p>
    <w:p w:rsidR="00EE6D2A" w:rsidRDefault="00EE6D2A">
      <w:pPr>
        <w:pStyle w:val="ConsPlusNormal"/>
        <w:jc w:val="both"/>
      </w:pPr>
    </w:p>
    <w:p w:rsidR="00EE6D2A" w:rsidRDefault="00EE6D2A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r>
        <w:rPr>
          <w:color w:val="0000FF"/>
        </w:rPr>
        <w:t>разделом II</w:t>
      </w:r>
      <w:r>
        <w:t xml:space="preserve"> Программы при следующих заболеваниях и состояниях: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lastRenderedPageBreak/>
        <w:t>врожденные аномалии (пороки развития);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 xml:space="preserve">на обеспечение лекарственными препаратами (в соответствии с </w:t>
      </w:r>
      <w:r>
        <w:rPr>
          <w:color w:val="0000FF"/>
        </w:rPr>
        <w:t>разделом V</w:t>
      </w:r>
      <w:r>
        <w:t xml:space="preserve"> Программы);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r>
        <w:rPr>
          <w:color w:val="0000FF"/>
        </w:rPr>
        <w:t>заболеваниями</w:t>
      </w:r>
      <w:r>
        <w:t xml:space="preserve"> и </w:t>
      </w:r>
      <w:r>
        <w:rPr>
          <w:color w:val="0000FF"/>
        </w:rPr>
        <w:t>заболеваниями</w:t>
      </w:r>
      <w:r>
        <w:t>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 xml:space="preserve">на </w:t>
      </w: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>на неонатальный скрининг на 5 наследственных и врожденных заболеваний - новорожденные дети;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 xml:space="preserve">на </w:t>
      </w: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жизни.</w:t>
      </w:r>
    </w:p>
    <w:p w:rsidR="00EE6D2A" w:rsidRDefault="00EE6D2A">
      <w:pPr>
        <w:pStyle w:val="ConsPlusNormal"/>
        <w:spacing w:before="220"/>
        <w:ind w:firstLine="540"/>
        <w:jc w:val="both"/>
      </w:pPr>
      <w:r>
        <w:t xml:space="preserve"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</w:t>
      </w:r>
      <w:proofErr w:type="gramStart"/>
      <w:r>
        <w:t>медико-социальной</w:t>
      </w:r>
      <w:proofErr w:type="gramEnd"/>
      <w:r>
        <w:t xml:space="preserve"> помощи, в том числе по профилактике прерывания беременности.</w:t>
      </w:r>
    </w:p>
    <w:p w:rsidR="00EE6D2A" w:rsidRDefault="00EE6D2A">
      <w:pPr>
        <w:pStyle w:val="ConsPlusNormal"/>
        <w:spacing w:before="220"/>
        <w:ind w:firstLine="540"/>
        <w:jc w:val="both"/>
      </w:pPr>
      <w:proofErr w:type="gramStart"/>
      <w:r>
        <w:t xml:space="preserve">С 2021 года 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</w:t>
      </w:r>
      <w:proofErr w:type="gramEnd"/>
      <w:r>
        <w:t xml:space="preserve">, не </w:t>
      </w:r>
      <w:proofErr w:type="gramStart"/>
      <w:r>
        <w:t>включенными</w:t>
      </w:r>
      <w:proofErr w:type="gramEnd"/>
      <w:r>
        <w:t xml:space="preserve"> в </w:t>
      </w:r>
      <w:r>
        <w:lastRenderedPageBreak/>
        <w:t>федеральный перечень реабилитационных мероприятий и услуг, предоставляемых инвалиду.</w:t>
      </w:r>
    </w:p>
    <w:p w:rsidR="00EE6D2A" w:rsidRDefault="00EE6D2A">
      <w:pPr>
        <w:pStyle w:val="ConsPlusNormal"/>
        <w:jc w:val="both"/>
      </w:pPr>
    </w:p>
    <w:p w:rsidR="00EE6D2A" w:rsidRDefault="00EE6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06E" w:rsidRDefault="00CC2318"/>
    <w:sectPr w:rsidR="001A706E" w:rsidSect="006161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2A"/>
    <w:rsid w:val="00110DB3"/>
    <w:rsid w:val="001900D5"/>
    <w:rsid w:val="00370A3F"/>
    <w:rsid w:val="00440553"/>
    <w:rsid w:val="00CC2318"/>
    <w:rsid w:val="00E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6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6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6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6D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6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6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6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6D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abc</cp:lastModifiedBy>
  <cp:revision>3</cp:revision>
  <dcterms:created xsi:type="dcterms:W3CDTF">2021-01-14T13:23:00Z</dcterms:created>
  <dcterms:modified xsi:type="dcterms:W3CDTF">2021-04-15T12:50:00Z</dcterms:modified>
</cp:coreProperties>
</file>